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3C15BE">
            <w:rPr>
              <w:b/>
              <w:color w:val="000000"/>
              <w:sz w:val="22"/>
              <w:szCs w:val="22"/>
            </w:rPr>
            <w:t>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37EC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5pt" o:ole="">
            <v:imagedata r:id="rId13" o:title=""/>
          </v:shape>
          <o:OLEObject Type="Embed" ProgID="Excel.Sheet.12" ShapeID="_x0000_i1025" DrawAspect="Content" ObjectID="_156319345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37EC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3C15B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37EC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3C15BE" w:rsidRPr="00944869" w:rsidRDefault="003C15BE" w:rsidP="003C15B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944869">
            <w:rPr>
              <w:color w:val="000000"/>
              <w:sz w:val="22"/>
              <w:szCs w:val="22"/>
            </w:rPr>
            <w:t xml:space="preserve">- оригинал товарной накладной, </w:t>
          </w:r>
        </w:p>
        <w:p w:rsidR="003C15BE" w:rsidRPr="00944869" w:rsidRDefault="003C15BE" w:rsidP="003C15B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944869">
            <w:rPr>
              <w:color w:val="000000"/>
              <w:sz w:val="22"/>
              <w:szCs w:val="22"/>
            </w:rPr>
            <w:t xml:space="preserve">- </w:t>
          </w:r>
          <w:r w:rsidRPr="00944869">
            <w:rPr>
              <w:sz w:val="22"/>
              <w:szCs w:val="22"/>
            </w:rPr>
            <w:t>декларации о соответствии (копии, заверенные печатью Поставщика),</w:t>
          </w:r>
        </w:p>
        <w:p w:rsidR="003C15BE" w:rsidRPr="00944869" w:rsidRDefault="003C15BE" w:rsidP="003C15B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944869">
            <w:rPr>
              <w:color w:val="000000"/>
              <w:sz w:val="22"/>
              <w:szCs w:val="22"/>
            </w:rPr>
            <w:t xml:space="preserve">- </w:t>
          </w:r>
          <w:r w:rsidRPr="00944869">
            <w:rPr>
              <w:sz w:val="22"/>
              <w:szCs w:val="22"/>
            </w:rPr>
            <w:t>руководство по эксплуатации (сборке)  на русском языке,</w:t>
          </w:r>
        </w:p>
        <w:p w:rsidR="003C15BE" w:rsidRPr="00944869" w:rsidRDefault="003C15BE" w:rsidP="003C15B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944869">
            <w:rPr>
              <w:color w:val="000000"/>
              <w:sz w:val="22"/>
              <w:szCs w:val="22"/>
            </w:rPr>
            <w:t xml:space="preserve">- </w:t>
          </w:r>
          <w:r w:rsidRPr="00944869">
            <w:rPr>
              <w:sz w:val="22"/>
              <w:szCs w:val="22"/>
            </w:rPr>
            <w:t>гарантийный талон.</w:t>
          </w:r>
        </w:p>
        <w:p w:rsidR="00216115" w:rsidRPr="00A64B03" w:rsidRDefault="001828ED" w:rsidP="003C15B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C15BE">
            <w:rPr>
              <w:color w:val="000000"/>
              <w:sz w:val="22"/>
              <w:szCs w:val="22"/>
            </w:rPr>
            <w:t>склад Покупателя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C15B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3C15B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C15B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C15BE">
        <w:rPr>
          <w:color w:val="000000"/>
          <w:sz w:val="22"/>
          <w:szCs w:val="22"/>
          <w:lang w:val="en-US"/>
        </w:rPr>
        <w:t>:</w:t>
      </w:r>
      <w:r w:rsidR="00EF57C5" w:rsidRPr="003C15B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3C15BE" w:rsidRPr="003C15BE">
              <w:rPr>
                <w:rStyle w:val="af8"/>
                <w:sz w:val="22"/>
                <w:szCs w:val="22"/>
                <w:lang w:val="en-US"/>
              </w:rPr>
              <w:t>DesheulinaNK@yanos.slavneft.ru</w:t>
            </w:r>
          </w:hyperlink>
          <w:r w:rsidR="003C15BE" w:rsidRPr="003C15BE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3C15BE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37EC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C3" w:rsidRDefault="00637EC3">
      <w:r>
        <w:separator/>
      </w:r>
    </w:p>
  </w:endnote>
  <w:endnote w:type="continuationSeparator" w:id="0">
    <w:p w:rsidR="00637EC3" w:rsidRDefault="0063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569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569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C3" w:rsidRDefault="00637EC3">
      <w:r>
        <w:separator/>
      </w:r>
    </w:p>
  </w:footnote>
  <w:footnote w:type="continuationSeparator" w:id="0">
    <w:p w:rsidR="00637EC3" w:rsidRDefault="00637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15BE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7EC3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D5690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1E6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3C15B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3C1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esheulinaNK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36E32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F0411-6B3E-4E2C-9D76-C185A081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3</cp:revision>
  <cp:lastPrinted>2017-02-14T06:12:00Z</cp:lastPrinted>
  <dcterms:created xsi:type="dcterms:W3CDTF">2017-08-02T12:27:00Z</dcterms:created>
  <dcterms:modified xsi:type="dcterms:W3CDTF">2017-08-02T12:38:00Z</dcterms:modified>
</cp:coreProperties>
</file>